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96420" w14:textId="77777777" w:rsidR="000C7BD7" w:rsidRDefault="000C7BD7" w:rsidP="000C7BD7">
      <w:pPr>
        <w:jc w:val="both"/>
        <w:rPr>
          <w:rFonts w:ascii="Calibri" w:hAnsi="Calibri" w:cs="Calibri"/>
          <w:b/>
          <w:bCs/>
        </w:rPr>
      </w:pPr>
    </w:p>
    <w:p w14:paraId="0AF16BC9" w14:textId="650AB942" w:rsidR="000C7BD7" w:rsidRDefault="000C7BD7" w:rsidP="000C7BD7">
      <w:pPr>
        <w:jc w:val="left"/>
        <w:rPr>
          <w:rFonts w:ascii="Calibri" w:hAnsi="Calibri" w:cs="Calibri"/>
          <w:b/>
          <w:bCs/>
        </w:rPr>
      </w:pPr>
      <w:r>
        <w:rPr>
          <w:noProof/>
        </w:rPr>
        <w:drawing>
          <wp:inline distT="0" distB="0" distL="0" distR="0" wp14:anchorId="67720938" wp14:editId="1CD886EF">
            <wp:extent cx="845820" cy="685800"/>
            <wp:effectExtent l="0" t="0" r="0" b="0"/>
            <wp:docPr id="1" name="Picture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>
                      <a:hlinkClick r:id="rId5"/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20A1A" w14:textId="1383C5B7" w:rsidR="001E3939" w:rsidRPr="000C7BD7" w:rsidRDefault="001E3939" w:rsidP="001E3939">
      <w:pPr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PASSATEMPO "VIDAS EM SCROLL"</w:t>
      </w:r>
    </w:p>
    <w:p w14:paraId="064A57C6" w14:textId="77777777" w:rsidR="001E3939" w:rsidRPr="000C7BD7" w:rsidRDefault="00F17869" w:rsidP="00F17869">
      <w:pPr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Regulamento</w:t>
      </w:r>
    </w:p>
    <w:p w14:paraId="6D15EF9D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No âmbito do programa </w:t>
      </w:r>
      <w:r w:rsidRPr="000C7BD7">
        <w:rPr>
          <w:rFonts w:asciiTheme="majorHAnsi" w:hAnsiTheme="majorHAnsi" w:cs="Calibri"/>
          <w:b/>
          <w:bCs/>
        </w:rPr>
        <w:t>Comunicar em Segurança</w:t>
      </w:r>
      <w:r w:rsidRPr="000C7BD7">
        <w:rPr>
          <w:rFonts w:asciiTheme="majorHAnsi" w:hAnsiTheme="majorHAnsi" w:cs="Calibri"/>
        </w:rPr>
        <w:t xml:space="preserve">, a Fundação MEO promove o passatempo </w:t>
      </w:r>
      <w:r w:rsidRPr="000C7BD7">
        <w:rPr>
          <w:rFonts w:asciiTheme="majorHAnsi" w:hAnsiTheme="majorHAnsi" w:cs="Calibri"/>
          <w:b/>
          <w:bCs/>
        </w:rPr>
        <w:t xml:space="preserve">"Vidas em </w:t>
      </w:r>
      <w:proofErr w:type="spellStart"/>
      <w:r w:rsidRPr="000C7BD7">
        <w:rPr>
          <w:rFonts w:asciiTheme="majorHAnsi" w:hAnsiTheme="majorHAnsi" w:cs="Calibri"/>
          <w:b/>
          <w:bCs/>
        </w:rPr>
        <w:t>Scroll</w:t>
      </w:r>
      <w:proofErr w:type="spellEnd"/>
      <w:r w:rsidRPr="000C7BD7">
        <w:rPr>
          <w:rFonts w:asciiTheme="majorHAnsi" w:hAnsiTheme="majorHAnsi" w:cs="Calibri"/>
          <w:b/>
          <w:bCs/>
        </w:rPr>
        <w:t>"</w:t>
      </w:r>
      <w:r w:rsidRPr="000C7BD7">
        <w:rPr>
          <w:rFonts w:asciiTheme="majorHAnsi" w:hAnsiTheme="majorHAnsi" w:cs="Calibri"/>
        </w:rPr>
        <w:t>, uma iniciativa que desafia os alunos a refletirem sobre os desafios do mundo digital através da criatividade e da escrita.</w:t>
      </w:r>
    </w:p>
    <w:p w14:paraId="7D964C13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Se tens uma ideia que pode fazer a diferença, esta é a tua oportunidade. Cria um guião original para uma nova cena inspirada na peça </w:t>
      </w:r>
      <w:r w:rsidRPr="000C7BD7">
        <w:rPr>
          <w:rFonts w:asciiTheme="majorHAnsi" w:hAnsiTheme="majorHAnsi" w:cs="Calibri"/>
          <w:b/>
          <w:bCs/>
        </w:rPr>
        <w:t xml:space="preserve">Vidas em </w:t>
      </w:r>
      <w:proofErr w:type="spellStart"/>
      <w:r w:rsidRPr="000C7BD7">
        <w:rPr>
          <w:rFonts w:asciiTheme="majorHAnsi" w:hAnsiTheme="majorHAnsi" w:cs="Calibri"/>
          <w:b/>
          <w:bCs/>
        </w:rPr>
        <w:t>Scroll</w:t>
      </w:r>
      <w:proofErr w:type="spellEnd"/>
      <w:r w:rsidRPr="000C7BD7">
        <w:rPr>
          <w:rFonts w:asciiTheme="majorHAnsi" w:hAnsiTheme="majorHAnsi" w:cs="Calibri"/>
        </w:rPr>
        <w:t xml:space="preserve"> e habilita a tua escola a receber uma exibição exclusiva da peça.</w:t>
      </w:r>
    </w:p>
    <w:p w14:paraId="09F1606E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0C0D0241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QUEM PODE PARTICIPAR?</w:t>
      </w:r>
    </w:p>
    <w:p w14:paraId="6A1C241E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Podem participar:</w:t>
      </w:r>
    </w:p>
    <w:p w14:paraId="54A28F0E" w14:textId="77777777" w:rsidR="001E3939" w:rsidRPr="000C7BD7" w:rsidRDefault="001E3939" w:rsidP="00F17869">
      <w:pPr>
        <w:numPr>
          <w:ilvl w:val="0"/>
          <w:numId w:val="1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Escolas públicas, privadas e cooperativas;</w:t>
      </w:r>
    </w:p>
    <w:p w14:paraId="7B56E519" w14:textId="77777777" w:rsidR="001E3939" w:rsidRPr="000C7BD7" w:rsidRDefault="001E3939" w:rsidP="00F17869">
      <w:pPr>
        <w:numPr>
          <w:ilvl w:val="0"/>
          <w:numId w:val="1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Alunos do 8.º e 9.º anos do Ensino Básico;</w:t>
      </w:r>
    </w:p>
    <w:p w14:paraId="4F9FE831" w14:textId="77777777" w:rsidR="001E3939" w:rsidRPr="000C7BD7" w:rsidRDefault="001E3939" w:rsidP="00F17869">
      <w:pPr>
        <w:numPr>
          <w:ilvl w:val="0"/>
          <w:numId w:val="1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Alunos do Ensino Secundário;</w:t>
      </w:r>
    </w:p>
    <w:p w14:paraId="449B803C" w14:textId="77777777" w:rsidR="001E3939" w:rsidRPr="000C7BD7" w:rsidRDefault="001E3939" w:rsidP="00F17869">
      <w:pPr>
        <w:numPr>
          <w:ilvl w:val="0"/>
          <w:numId w:val="1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Escolas de Portugal Continental, Açores e Madeira.</w:t>
      </w:r>
    </w:p>
    <w:p w14:paraId="5A458904" w14:textId="033706E6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 participação deve ser realizada por uma turma ou grupo de alunos, sob a orientação de um professor responsável.</w:t>
      </w:r>
    </w:p>
    <w:p w14:paraId="38A64DA6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O DESAFIO</w:t>
      </w:r>
    </w:p>
    <w:p w14:paraId="688C4A68" w14:textId="77777777" w:rsidR="0084230C" w:rsidRPr="000C7BD7" w:rsidRDefault="001E3939" w:rsidP="0084230C">
      <w:pPr>
        <w:pStyle w:val="pdq2pgselectionanchorcontainer"/>
        <w:jc w:val="both"/>
        <w:rPr>
          <w:rFonts w:asciiTheme="majorHAnsi" w:hAnsiTheme="majorHAnsi"/>
          <w:sz w:val="22"/>
          <w:szCs w:val="22"/>
        </w:rPr>
      </w:pPr>
      <w:r w:rsidRPr="000C7BD7">
        <w:rPr>
          <w:rFonts w:asciiTheme="majorHAnsi" w:hAnsiTheme="majorHAnsi" w:cs="Calibri"/>
          <w:sz w:val="22"/>
          <w:szCs w:val="22"/>
        </w:rPr>
        <w:t xml:space="preserve">Cria um guião original para uma cena integrada no universo da peça </w:t>
      </w:r>
      <w:r w:rsidRPr="000C7BD7">
        <w:rPr>
          <w:rFonts w:asciiTheme="majorHAnsi" w:hAnsiTheme="majorHAnsi" w:cs="Calibri"/>
          <w:b/>
          <w:bCs/>
          <w:sz w:val="22"/>
          <w:szCs w:val="22"/>
        </w:rPr>
        <w:t xml:space="preserve">Vidas em </w:t>
      </w:r>
      <w:proofErr w:type="spellStart"/>
      <w:r w:rsidRPr="000C7BD7">
        <w:rPr>
          <w:rFonts w:asciiTheme="majorHAnsi" w:hAnsiTheme="majorHAnsi" w:cs="Calibri"/>
          <w:b/>
          <w:bCs/>
          <w:sz w:val="22"/>
          <w:szCs w:val="22"/>
        </w:rPr>
        <w:t>Scroll</w:t>
      </w:r>
      <w:proofErr w:type="spellEnd"/>
      <w:r w:rsidRPr="000C7BD7">
        <w:rPr>
          <w:rFonts w:asciiTheme="majorHAnsi" w:hAnsiTheme="majorHAnsi" w:cs="Calibri"/>
          <w:sz w:val="22"/>
          <w:szCs w:val="22"/>
        </w:rPr>
        <w:t>, promovendo a reflexão sobre a utilização consciente, segura e responsável da Internet.</w:t>
      </w:r>
      <w:r w:rsidR="00A63B61" w:rsidRPr="000C7BD7">
        <w:rPr>
          <w:rFonts w:asciiTheme="majorHAnsi" w:hAnsiTheme="majorHAnsi"/>
          <w:sz w:val="22"/>
          <w:szCs w:val="22"/>
        </w:rPr>
        <w:t xml:space="preserve"> </w:t>
      </w:r>
    </w:p>
    <w:p w14:paraId="5EFDA20F" w14:textId="334B3DBD" w:rsidR="00A63B61" w:rsidRPr="000C7BD7" w:rsidRDefault="00A63B61" w:rsidP="0084230C">
      <w:pPr>
        <w:pStyle w:val="pdq2pgselectionanchorcontainer"/>
        <w:jc w:val="both"/>
        <w:rPr>
          <w:rFonts w:asciiTheme="majorHAnsi" w:hAnsiTheme="majorHAnsi" w:cs="Calibri"/>
          <w:sz w:val="22"/>
          <w:szCs w:val="22"/>
        </w:rPr>
      </w:pPr>
      <w:r w:rsidRPr="000C7BD7">
        <w:rPr>
          <w:rFonts w:asciiTheme="majorHAnsi" w:hAnsiTheme="majorHAnsi" w:cs="Calibri"/>
          <w:sz w:val="22"/>
          <w:szCs w:val="22"/>
        </w:rPr>
        <w:t xml:space="preserve">Cria um guião original para uma cena autónoma, inspirada nas temáticas abordadas pela peça Vidas em </w:t>
      </w:r>
      <w:proofErr w:type="spellStart"/>
      <w:r w:rsidRPr="000C7BD7">
        <w:rPr>
          <w:rFonts w:asciiTheme="majorHAnsi" w:hAnsiTheme="majorHAnsi" w:cs="Calibri"/>
          <w:sz w:val="22"/>
          <w:szCs w:val="22"/>
        </w:rPr>
        <w:t>Scroll</w:t>
      </w:r>
      <w:proofErr w:type="spellEnd"/>
      <w:r w:rsidRPr="000C7BD7">
        <w:rPr>
          <w:rFonts w:asciiTheme="majorHAnsi" w:hAnsiTheme="majorHAnsi" w:cs="Calibri"/>
          <w:sz w:val="22"/>
          <w:szCs w:val="22"/>
        </w:rPr>
        <w:t>, promovendo a reflexão sobre a utilização consciente, segura e responsável da Internet.</w:t>
      </w:r>
    </w:p>
    <w:p w14:paraId="433F019A" w14:textId="77777777" w:rsidR="00A63B61" w:rsidRPr="000C7BD7" w:rsidRDefault="00A63B61" w:rsidP="0084230C">
      <w:pPr>
        <w:pStyle w:val="NormalWeb"/>
        <w:jc w:val="both"/>
        <w:rPr>
          <w:rFonts w:asciiTheme="majorHAnsi" w:hAnsiTheme="majorHAnsi" w:cs="Calibri"/>
          <w:sz w:val="22"/>
          <w:szCs w:val="22"/>
        </w:rPr>
      </w:pPr>
      <w:r w:rsidRPr="000C7BD7">
        <w:rPr>
          <w:rFonts w:asciiTheme="majorHAnsi" w:hAnsiTheme="majorHAnsi" w:cs="Calibri"/>
          <w:sz w:val="22"/>
          <w:szCs w:val="22"/>
        </w:rPr>
        <w:t xml:space="preserve">Os trabalhos devem ser originais e não podem reproduzir ou desenvolver textos, diálogos, enredos, personagens ou outros elementos criativos protegidos da peça Vidas em </w:t>
      </w:r>
      <w:proofErr w:type="spellStart"/>
      <w:r w:rsidRPr="000C7BD7">
        <w:rPr>
          <w:rFonts w:asciiTheme="majorHAnsi" w:hAnsiTheme="majorHAnsi" w:cs="Calibri"/>
          <w:sz w:val="22"/>
          <w:szCs w:val="22"/>
        </w:rPr>
        <w:t>Scroll</w:t>
      </w:r>
      <w:proofErr w:type="spellEnd"/>
      <w:r w:rsidRPr="000C7BD7">
        <w:rPr>
          <w:rFonts w:asciiTheme="majorHAnsi" w:hAnsiTheme="majorHAnsi" w:cs="Calibri"/>
          <w:sz w:val="22"/>
          <w:szCs w:val="22"/>
        </w:rPr>
        <w:t>. A referência à peça destina-se exclusivamente ao enquadramento temático do desafio.</w:t>
      </w:r>
    </w:p>
    <w:p w14:paraId="632D36DA" w14:textId="63C7FF28" w:rsidR="001E3939" w:rsidRPr="000C7BD7" w:rsidRDefault="00A63B61" w:rsidP="00F17869">
      <w:pPr>
        <w:jc w:val="both"/>
        <w:rPr>
          <w:rFonts w:asciiTheme="majorHAnsi" w:eastAsia="Times New Roman" w:hAnsiTheme="majorHAnsi" w:cs="Calibri"/>
          <w:kern w:val="0"/>
          <w:lang w:eastAsia="pt-PT"/>
        </w:rPr>
      </w:pPr>
      <w:r w:rsidRPr="000C7BD7">
        <w:rPr>
          <w:rFonts w:asciiTheme="majorHAnsi" w:eastAsia="Times New Roman" w:hAnsiTheme="majorHAnsi" w:cs="Calibri"/>
          <w:kern w:val="0"/>
          <w:lang w:eastAsia="pt-PT"/>
        </w:rPr>
        <w:t xml:space="preserve">A participação no passatempo não confere aos participantes quaisquer direitos sobre a peça </w:t>
      </w:r>
      <w:r w:rsidRPr="000C7BD7">
        <w:rPr>
          <w:rFonts w:asciiTheme="majorHAnsi" w:eastAsia="Times New Roman" w:hAnsiTheme="majorHAnsi" w:cs="Calibri"/>
          <w:i/>
          <w:iCs/>
          <w:kern w:val="0"/>
          <w:lang w:eastAsia="pt-PT"/>
        </w:rPr>
        <w:t xml:space="preserve">Vidas em </w:t>
      </w:r>
      <w:proofErr w:type="spellStart"/>
      <w:r w:rsidRPr="000C7BD7">
        <w:rPr>
          <w:rFonts w:asciiTheme="majorHAnsi" w:eastAsia="Times New Roman" w:hAnsiTheme="majorHAnsi" w:cs="Calibri"/>
          <w:i/>
          <w:iCs/>
          <w:kern w:val="0"/>
          <w:lang w:eastAsia="pt-PT"/>
        </w:rPr>
        <w:t>Scroll</w:t>
      </w:r>
      <w:proofErr w:type="spellEnd"/>
      <w:r w:rsidRPr="000C7BD7">
        <w:rPr>
          <w:rFonts w:asciiTheme="majorHAnsi" w:eastAsia="Times New Roman" w:hAnsiTheme="majorHAnsi" w:cs="Calibri"/>
          <w:kern w:val="0"/>
          <w:lang w:eastAsia="pt-PT"/>
        </w:rPr>
        <w:t xml:space="preserve">, respetivos personagens ou outros elementos criativos preexistentes. </w:t>
      </w:r>
      <w:r w:rsidR="0084230C" w:rsidRPr="000C7BD7">
        <w:rPr>
          <w:rFonts w:asciiTheme="majorHAnsi" w:eastAsia="Times New Roman" w:hAnsiTheme="majorHAnsi" w:cs="Calibri"/>
          <w:kern w:val="0"/>
          <w:lang w:eastAsia="pt-PT"/>
        </w:rPr>
        <w:t xml:space="preserve"> </w:t>
      </w:r>
      <w:r w:rsidRPr="000C7BD7">
        <w:rPr>
          <w:rFonts w:asciiTheme="majorHAnsi" w:eastAsia="Times New Roman" w:hAnsiTheme="majorHAnsi" w:cs="Calibri"/>
          <w:kern w:val="0"/>
          <w:lang w:eastAsia="pt-PT"/>
        </w:rPr>
        <w:t>A eventual utilização dos trabalhos submetidos na peça ou em quaisquer adaptações da mesma dependerá de autorização prévia e específica dos respetivos autores e representantes legais, quando aplicável.</w:t>
      </w:r>
    </w:p>
    <w:p w14:paraId="71297948" w14:textId="77777777" w:rsidR="0084230C" w:rsidRPr="000C7BD7" w:rsidRDefault="0084230C" w:rsidP="00F17869">
      <w:pPr>
        <w:jc w:val="both"/>
        <w:rPr>
          <w:rFonts w:asciiTheme="majorHAnsi" w:eastAsia="Times New Roman" w:hAnsiTheme="majorHAnsi" w:cs="Calibri"/>
          <w:kern w:val="0"/>
          <w:sz w:val="24"/>
          <w:szCs w:val="24"/>
          <w:lang w:eastAsia="pt-PT"/>
        </w:rPr>
      </w:pPr>
    </w:p>
    <w:p w14:paraId="16573691" w14:textId="77777777" w:rsidR="0084230C" w:rsidRPr="000C7BD7" w:rsidRDefault="0084230C" w:rsidP="00F17869">
      <w:pPr>
        <w:jc w:val="both"/>
        <w:rPr>
          <w:rFonts w:asciiTheme="majorHAnsi" w:eastAsia="Times New Roman" w:hAnsiTheme="majorHAnsi" w:cs="Calibri"/>
          <w:kern w:val="0"/>
          <w:sz w:val="24"/>
          <w:szCs w:val="24"/>
          <w:lang w:eastAsia="pt-PT"/>
        </w:rPr>
      </w:pPr>
    </w:p>
    <w:p w14:paraId="589E3517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Escolhe uma das seguintes temáticas:</w:t>
      </w:r>
    </w:p>
    <w:p w14:paraId="4867A2C6" w14:textId="77777777" w:rsidR="001E3939" w:rsidRPr="000C7BD7" w:rsidRDefault="001E3939" w:rsidP="00F17869">
      <w:pPr>
        <w:numPr>
          <w:ilvl w:val="0"/>
          <w:numId w:val="2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Inteligência Artificial e manipulação de imagens;</w:t>
      </w:r>
    </w:p>
    <w:p w14:paraId="4ADC6397" w14:textId="77777777" w:rsidR="001E3939" w:rsidRPr="000C7BD7" w:rsidRDefault="001E3939" w:rsidP="00F17869">
      <w:pPr>
        <w:numPr>
          <w:ilvl w:val="0"/>
          <w:numId w:val="2"/>
        </w:numPr>
        <w:jc w:val="both"/>
        <w:rPr>
          <w:rFonts w:asciiTheme="majorHAnsi" w:hAnsiTheme="majorHAnsi" w:cs="Calibri"/>
        </w:rPr>
      </w:pPr>
      <w:proofErr w:type="spellStart"/>
      <w:r w:rsidRPr="000C7BD7">
        <w:rPr>
          <w:rFonts w:asciiTheme="majorHAnsi" w:hAnsiTheme="majorHAnsi" w:cs="Calibri"/>
        </w:rPr>
        <w:t>Cyberbullying</w:t>
      </w:r>
      <w:proofErr w:type="spellEnd"/>
      <w:r w:rsidRPr="000C7BD7">
        <w:rPr>
          <w:rFonts w:asciiTheme="majorHAnsi" w:hAnsiTheme="majorHAnsi" w:cs="Calibri"/>
        </w:rPr>
        <w:t>;</w:t>
      </w:r>
    </w:p>
    <w:p w14:paraId="03E573A6" w14:textId="77777777" w:rsidR="001E3939" w:rsidRPr="000C7BD7" w:rsidRDefault="001E3939" w:rsidP="00F17869">
      <w:pPr>
        <w:numPr>
          <w:ilvl w:val="0"/>
          <w:numId w:val="2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Sexting;</w:t>
      </w:r>
    </w:p>
    <w:p w14:paraId="149247FA" w14:textId="77777777" w:rsidR="001E3939" w:rsidRPr="000C7BD7" w:rsidRDefault="001E3939" w:rsidP="00F17869">
      <w:pPr>
        <w:numPr>
          <w:ilvl w:val="0"/>
          <w:numId w:val="2"/>
        </w:numPr>
        <w:jc w:val="both"/>
        <w:rPr>
          <w:rFonts w:asciiTheme="majorHAnsi" w:hAnsiTheme="majorHAnsi" w:cs="Calibri"/>
          <w:lang w:val="en-US"/>
        </w:rPr>
      </w:pPr>
      <w:r w:rsidRPr="000C7BD7">
        <w:rPr>
          <w:rFonts w:asciiTheme="majorHAnsi" w:hAnsiTheme="majorHAnsi" w:cs="Calibri"/>
          <w:lang w:val="en-US"/>
        </w:rPr>
        <w:t>FOMO (Fear of Missing Out).</w:t>
      </w:r>
    </w:p>
    <w:p w14:paraId="4ADFFCCA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O guião deve:</w:t>
      </w:r>
    </w:p>
    <w:p w14:paraId="0DF1A95A" w14:textId="77777777" w:rsidR="001E3939" w:rsidRPr="000C7BD7" w:rsidRDefault="001E3939" w:rsidP="00F17869">
      <w:pPr>
        <w:numPr>
          <w:ilvl w:val="0"/>
          <w:numId w:val="3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Ser original e da autoria dos participantes;</w:t>
      </w:r>
    </w:p>
    <w:p w14:paraId="746FFF01" w14:textId="28B4D7AC" w:rsidR="001E3939" w:rsidRPr="000C7BD7" w:rsidRDefault="00A63B61" w:rsidP="0084230C">
      <w:pPr>
        <w:numPr>
          <w:ilvl w:val="0"/>
          <w:numId w:val="3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/>
        </w:rPr>
        <w:t xml:space="preserve">Incluir as personagens da peça </w:t>
      </w:r>
      <w:r w:rsidRPr="000C7BD7">
        <w:rPr>
          <w:rStyle w:val="Emphasis"/>
          <w:rFonts w:asciiTheme="majorHAnsi" w:hAnsiTheme="majorHAnsi"/>
        </w:rPr>
        <w:t xml:space="preserve">Vidas em </w:t>
      </w:r>
      <w:proofErr w:type="spellStart"/>
      <w:r w:rsidRPr="000C7BD7">
        <w:rPr>
          <w:rStyle w:val="Emphasis"/>
          <w:rFonts w:asciiTheme="majorHAnsi" w:hAnsiTheme="majorHAnsi"/>
        </w:rPr>
        <w:t>Scroll</w:t>
      </w:r>
      <w:proofErr w:type="spellEnd"/>
      <w:r w:rsidRPr="000C7BD7">
        <w:rPr>
          <w:rFonts w:asciiTheme="majorHAnsi" w:hAnsiTheme="majorHAnsi"/>
        </w:rPr>
        <w:t xml:space="preserve"> indicadas pela </w:t>
      </w:r>
      <w:proofErr w:type="spellStart"/>
      <w:proofErr w:type="gramStart"/>
      <w:r w:rsidRPr="000C7BD7">
        <w:rPr>
          <w:rFonts w:asciiTheme="majorHAnsi" w:hAnsiTheme="majorHAnsi"/>
        </w:rPr>
        <w:t>organização.</w:t>
      </w:r>
      <w:r w:rsidR="001E3939" w:rsidRPr="000C7BD7">
        <w:rPr>
          <w:rFonts w:asciiTheme="majorHAnsi" w:hAnsiTheme="majorHAnsi" w:cs="Calibri"/>
        </w:rPr>
        <w:t>Incluir</w:t>
      </w:r>
      <w:proofErr w:type="spellEnd"/>
      <w:proofErr w:type="gramEnd"/>
      <w:r w:rsidR="001E3939" w:rsidRPr="000C7BD7">
        <w:rPr>
          <w:rFonts w:asciiTheme="majorHAnsi" w:hAnsiTheme="majorHAnsi" w:cs="Calibri"/>
        </w:rPr>
        <w:t xml:space="preserve"> </w:t>
      </w:r>
    </w:p>
    <w:p w14:paraId="0796CC1E" w14:textId="77777777" w:rsidR="001E3939" w:rsidRPr="000C7BD7" w:rsidRDefault="001E3939" w:rsidP="00F17869">
      <w:pPr>
        <w:numPr>
          <w:ilvl w:val="0"/>
          <w:numId w:val="3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Ter um máximo de </w:t>
      </w:r>
      <w:r w:rsidRPr="000C7BD7">
        <w:rPr>
          <w:rFonts w:asciiTheme="majorHAnsi" w:hAnsiTheme="majorHAnsi" w:cs="Calibri"/>
          <w:b/>
          <w:bCs/>
        </w:rPr>
        <w:t>2.000 caracteres</w:t>
      </w:r>
      <w:r w:rsidRPr="000C7BD7">
        <w:rPr>
          <w:rFonts w:asciiTheme="majorHAnsi" w:hAnsiTheme="majorHAnsi" w:cs="Calibri"/>
        </w:rPr>
        <w:t xml:space="preserve"> (incluindo espaços).</w:t>
      </w:r>
    </w:p>
    <w:p w14:paraId="3F214D07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Formatos aceites:</w:t>
      </w:r>
    </w:p>
    <w:p w14:paraId="7B94CCDF" w14:textId="77777777" w:rsidR="001E3939" w:rsidRPr="000C7BD7" w:rsidRDefault="001E3939" w:rsidP="00F17869">
      <w:pPr>
        <w:numPr>
          <w:ilvl w:val="0"/>
          <w:numId w:val="4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Texto;</w:t>
      </w:r>
    </w:p>
    <w:p w14:paraId="16848438" w14:textId="77777777" w:rsidR="001E3939" w:rsidRPr="000C7BD7" w:rsidRDefault="001E3939" w:rsidP="00F17869">
      <w:pPr>
        <w:numPr>
          <w:ilvl w:val="0"/>
          <w:numId w:val="4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Guião/Script;</w:t>
      </w:r>
    </w:p>
    <w:p w14:paraId="74D11FE6" w14:textId="77777777" w:rsidR="001E3939" w:rsidRPr="000C7BD7" w:rsidRDefault="001E3939" w:rsidP="00F17869">
      <w:pPr>
        <w:numPr>
          <w:ilvl w:val="0"/>
          <w:numId w:val="4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Áudio;</w:t>
      </w:r>
    </w:p>
    <w:p w14:paraId="15C1A64E" w14:textId="77777777" w:rsidR="001E3939" w:rsidRPr="000C7BD7" w:rsidRDefault="001E3939" w:rsidP="00F17869">
      <w:pPr>
        <w:numPr>
          <w:ilvl w:val="0"/>
          <w:numId w:val="4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Vídeo.</w:t>
      </w:r>
    </w:p>
    <w:p w14:paraId="4115B99B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Nos formatos áudio ou vídeo, o trabalho deverá ser enviado através de link de acesso.</w:t>
      </w:r>
    </w:p>
    <w:p w14:paraId="797E3CC8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COMO PARTICIPAR?</w:t>
      </w:r>
    </w:p>
    <w:p w14:paraId="7AEEBDD0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Envia a candidatura para:</w:t>
      </w:r>
    </w:p>
    <w:p w14:paraId="33F4C9D4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</w:rPr>
        <w:t xml:space="preserve"> </w:t>
      </w:r>
      <w:hyperlink r:id="rId7" w:history="1">
        <w:r w:rsidRPr="000C7BD7">
          <w:rPr>
            <w:rStyle w:val="Hyperlink"/>
            <w:rFonts w:asciiTheme="majorHAnsi" w:hAnsiTheme="majorHAnsi" w:cs="Calibri"/>
            <w:b/>
            <w:bCs/>
          </w:rPr>
          <w:t>comunicaremseguranca@meo.pt</w:t>
        </w:r>
      </w:hyperlink>
    </w:p>
    <w:p w14:paraId="50EF87D5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103ACA9A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  <w:b/>
          <w:bCs/>
        </w:rPr>
        <w:t>Assunto do email:</w:t>
      </w:r>
      <w:r w:rsidRPr="000C7BD7">
        <w:rPr>
          <w:rFonts w:asciiTheme="majorHAnsi" w:hAnsiTheme="majorHAnsi" w:cs="Calibri"/>
        </w:rPr>
        <w:t xml:space="preserve"> </w:t>
      </w:r>
      <w:r w:rsidRPr="000C7BD7">
        <w:rPr>
          <w:rFonts w:asciiTheme="majorHAnsi" w:hAnsiTheme="majorHAnsi" w:cs="Calibri"/>
          <w:i/>
          <w:iCs/>
        </w:rPr>
        <w:t xml:space="preserve">Passatempo Vidas em </w:t>
      </w:r>
      <w:proofErr w:type="spellStart"/>
      <w:r w:rsidRPr="000C7BD7">
        <w:rPr>
          <w:rFonts w:asciiTheme="majorHAnsi" w:hAnsiTheme="majorHAnsi" w:cs="Calibri"/>
          <w:i/>
          <w:iCs/>
        </w:rPr>
        <w:t>Scroll</w:t>
      </w:r>
      <w:proofErr w:type="spellEnd"/>
    </w:p>
    <w:p w14:paraId="3A7B2FB7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 candidatura deve incluir:</w:t>
      </w:r>
    </w:p>
    <w:p w14:paraId="22E25B0C" w14:textId="77777777" w:rsidR="001E3939" w:rsidRPr="000C7BD7" w:rsidRDefault="001E3939" w:rsidP="00F17869">
      <w:pPr>
        <w:numPr>
          <w:ilvl w:val="0"/>
          <w:numId w:val="5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Nome da escola;</w:t>
      </w:r>
    </w:p>
    <w:p w14:paraId="60CB8D7C" w14:textId="77777777" w:rsidR="001E3939" w:rsidRPr="000C7BD7" w:rsidRDefault="001E3939" w:rsidP="00F17869">
      <w:pPr>
        <w:numPr>
          <w:ilvl w:val="0"/>
          <w:numId w:val="5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Nome do agrupamento (quando aplicável);</w:t>
      </w:r>
    </w:p>
    <w:p w14:paraId="7BFFBBBD" w14:textId="77777777" w:rsidR="001E3939" w:rsidRPr="000C7BD7" w:rsidRDefault="001E3939" w:rsidP="00F17869">
      <w:pPr>
        <w:numPr>
          <w:ilvl w:val="0"/>
          <w:numId w:val="5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Localidade;</w:t>
      </w:r>
    </w:p>
    <w:p w14:paraId="1CD23EDE" w14:textId="77777777" w:rsidR="001E3939" w:rsidRPr="000C7BD7" w:rsidRDefault="001E3939" w:rsidP="00F17869">
      <w:pPr>
        <w:numPr>
          <w:ilvl w:val="0"/>
          <w:numId w:val="5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Nome do professor responsável;</w:t>
      </w:r>
    </w:p>
    <w:p w14:paraId="48C29234" w14:textId="77777777" w:rsidR="001E3939" w:rsidRPr="000C7BD7" w:rsidRDefault="001E3939" w:rsidP="00F17869">
      <w:pPr>
        <w:numPr>
          <w:ilvl w:val="0"/>
          <w:numId w:val="5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Contacto telefónico e email do professor responsável;</w:t>
      </w:r>
    </w:p>
    <w:p w14:paraId="6B6FC0A3" w14:textId="11C9F862" w:rsidR="00A63B61" w:rsidRPr="000C7BD7" w:rsidRDefault="00A63B61" w:rsidP="00A63B61">
      <w:pPr>
        <w:numPr>
          <w:ilvl w:val="0"/>
          <w:numId w:val="5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/>
        </w:rPr>
        <w:t xml:space="preserve">Declaração do professor responsável pela candidatura </w:t>
      </w:r>
      <w:r w:rsidR="00622137" w:rsidRPr="000C7BD7">
        <w:rPr>
          <w:rFonts w:asciiTheme="majorHAnsi" w:hAnsiTheme="majorHAnsi"/>
        </w:rPr>
        <w:t>referindo que</w:t>
      </w:r>
      <w:r w:rsidRPr="000C7BD7">
        <w:rPr>
          <w:rFonts w:asciiTheme="majorHAnsi" w:hAnsiTheme="majorHAnsi"/>
        </w:rPr>
        <w:t xml:space="preserve"> obteve as autorizações necessárias dos representantes</w:t>
      </w:r>
      <w:r w:rsidR="00CE6C08" w:rsidRPr="000C7BD7">
        <w:rPr>
          <w:rFonts w:asciiTheme="majorHAnsi" w:hAnsiTheme="majorHAnsi"/>
        </w:rPr>
        <w:t xml:space="preserve"> </w:t>
      </w:r>
      <w:r w:rsidRPr="000C7BD7">
        <w:rPr>
          <w:rFonts w:asciiTheme="majorHAnsi" w:hAnsiTheme="majorHAnsi"/>
        </w:rPr>
        <w:t>legais dos alunos participantes, incluindo, quando aplicável, para a utilização da respetiva imagem e voz nos trabalhos submetidos</w:t>
      </w:r>
      <w:r w:rsidR="00622137" w:rsidRPr="000C7BD7">
        <w:rPr>
          <w:rFonts w:asciiTheme="majorHAnsi" w:hAnsiTheme="majorHAnsi"/>
        </w:rPr>
        <w:t>;</w:t>
      </w:r>
    </w:p>
    <w:p w14:paraId="393E0EB3" w14:textId="77777777" w:rsidR="001E3939" w:rsidRPr="000C7BD7" w:rsidRDefault="001E3939" w:rsidP="00F17869">
      <w:pPr>
        <w:numPr>
          <w:ilvl w:val="0"/>
          <w:numId w:val="5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Identificação da turma ou grupo participante;</w:t>
      </w:r>
    </w:p>
    <w:p w14:paraId="21B5E559" w14:textId="77777777" w:rsidR="0084230C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lastRenderedPageBreak/>
        <w:t>Trabalho a concurso ou respetivo link de acesso.</w:t>
      </w:r>
    </w:p>
    <w:p w14:paraId="211EAD73" w14:textId="3C18E27F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PRAZO DE PARTICIPAÇÃO</w:t>
      </w:r>
    </w:p>
    <w:p w14:paraId="30F0D2F8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Até 16 de outubro de 2026</w:t>
      </w:r>
    </w:p>
    <w:p w14:paraId="21DA44CB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4D8DEB46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PRÉMIO</w:t>
      </w:r>
    </w:p>
    <w:p w14:paraId="5887B9DD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  <w:b/>
          <w:bCs/>
        </w:rPr>
        <w:t>1.º Prémio</w:t>
      </w:r>
    </w:p>
    <w:p w14:paraId="69F24087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Uma exibição da peça de teatro "Vidas em </w:t>
      </w:r>
      <w:proofErr w:type="spellStart"/>
      <w:r w:rsidRPr="000C7BD7">
        <w:rPr>
          <w:rFonts w:asciiTheme="majorHAnsi" w:hAnsiTheme="majorHAnsi" w:cs="Calibri"/>
        </w:rPr>
        <w:t>Scroll</w:t>
      </w:r>
      <w:proofErr w:type="spellEnd"/>
      <w:r w:rsidRPr="000C7BD7">
        <w:rPr>
          <w:rFonts w:asciiTheme="majorHAnsi" w:hAnsiTheme="majorHAnsi" w:cs="Calibri"/>
        </w:rPr>
        <w:t>" na escola ou agrupamento vencedor, em data a acordar entre a Fundação MEO e a escola.</w:t>
      </w:r>
    </w:p>
    <w:p w14:paraId="0DA274CE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Para a realização da peça, a escola vencedora deverá disponibilizar um auditório ou espaço adequado, bem como as condições logísticas mínimas necessárias à apresentação.</w:t>
      </w:r>
    </w:p>
    <w:p w14:paraId="2C67BCAF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22BE41BE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77ECEA64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56E8EC66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COMO SERÁ ESCOLHIDO O VENCEDOR?</w:t>
      </w:r>
    </w:p>
    <w:p w14:paraId="40C1D873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As candidaturas serão avaliadas por um júri constituído por representantes da Fundação MEO e pelo elenco da peça </w:t>
      </w:r>
      <w:r w:rsidRPr="000C7BD7">
        <w:rPr>
          <w:rFonts w:asciiTheme="majorHAnsi" w:hAnsiTheme="majorHAnsi" w:cs="Calibri"/>
          <w:b/>
          <w:bCs/>
        </w:rPr>
        <w:t xml:space="preserve">Vidas em </w:t>
      </w:r>
      <w:proofErr w:type="spellStart"/>
      <w:r w:rsidRPr="000C7BD7">
        <w:rPr>
          <w:rFonts w:asciiTheme="majorHAnsi" w:hAnsiTheme="majorHAnsi" w:cs="Calibri"/>
          <w:b/>
          <w:bCs/>
        </w:rPr>
        <w:t>Scroll</w:t>
      </w:r>
      <w:proofErr w:type="spellEnd"/>
      <w:r w:rsidRPr="000C7BD7">
        <w:rPr>
          <w:rFonts w:asciiTheme="majorHAnsi" w:hAnsiTheme="majorHAnsi" w:cs="Calibri"/>
        </w:rPr>
        <w:t>.</w:t>
      </w:r>
    </w:p>
    <w:p w14:paraId="679993FC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Critérios de avaliação:</w:t>
      </w:r>
    </w:p>
    <w:p w14:paraId="09CF0D15" w14:textId="77777777" w:rsidR="001E3939" w:rsidRPr="000C7BD7" w:rsidRDefault="001E3939" w:rsidP="00F17869">
      <w:pPr>
        <w:numPr>
          <w:ilvl w:val="0"/>
          <w:numId w:val="6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Criatividade e originalidade: 40%</w:t>
      </w:r>
    </w:p>
    <w:p w14:paraId="67358CA2" w14:textId="77777777" w:rsidR="001E3939" w:rsidRPr="000C7BD7" w:rsidRDefault="001E3939" w:rsidP="00F17869">
      <w:pPr>
        <w:numPr>
          <w:ilvl w:val="0"/>
          <w:numId w:val="6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Adequação ao tema: 30%</w:t>
      </w:r>
    </w:p>
    <w:p w14:paraId="0C6110ED" w14:textId="77777777" w:rsidR="001E3939" w:rsidRPr="000C7BD7" w:rsidRDefault="001E3939" w:rsidP="00F17869">
      <w:pPr>
        <w:numPr>
          <w:ilvl w:val="0"/>
          <w:numId w:val="6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Impacto da mensagem: 20%</w:t>
      </w:r>
    </w:p>
    <w:p w14:paraId="02D3010F" w14:textId="77777777" w:rsidR="001E3939" w:rsidRPr="000C7BD7" w:rsidRDefault="001E3939" w:rsidP="00F17869">
      <w:pPr>
        <w:numPr>
          <w:ilvl w:val="0"/>
          <w:numId w:val="6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Qualidade narrativa e coerência do guião: 10%</w:t>
      </w:r>
    </w:p>
    <w:p w14:paraId="73DC4F53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Serão selecionados os três trabalhos com melhor classificação, sendo vencedor o que obtiver a pontuação global mais elevada.</w:t>
      </w:r>
    </w:p>
    <w:p w14:paraId="65DC09CE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45710EE9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DIVULGAÇÃO DOS RESULTADOS</w:t>
      </w:r>
    </w:p>
    <w:p w14:paraId="1D55C9C7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O vencedor será contactado até ao dia </w:t>
      </w:r>
      <w:r w:rsidRPr="000C7BD7">
        <w:rPr>
          <w:rFonts w:asciiTheme="majorHAnsi" w:hAnsiTheme="majorHAnsi" w:cs="Calibri"/>
          <w:b/>
          <w:bCs/>
        </w:rPr>
        <w:t>30 de outubro de 2026</w:t>
      </w:r>
      <w:r w:rsidRPr="000C7BD7">
        <w:rPr>
          <w:rFonts w:asciiTheme="majorHAnsi" w:hAnsiTheme="majorHAnsi" w:cs="Calibri"/>
        </w:rPr>
        <w:t>.</w:t>
      </w:r>
    </w:p>
    <w:p w14:paraId="7F2A958E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O resultado poderá ser divulgado através dos canais de comunicação da Fundação MEO, incluindo:</w:t>
      </w:r>
    </w:p>
    <w:p w14:paraId="1FB8669E" w14:textId="77777777" w:rsidR="001E3939" w:rsidRPr="000C7BD7" w:rsidRDefault="001E3939" w:rsidP="00F17869">
      <w:pPr>
        <w:numPr>
          <w:ilvl w:val="0"/>
          <w:numId w:val="7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Site institucional;</w:t>
      </w:r>
    </w:p>
    <w:p w14:paraId="004582F6" w14:textId="77777777" w:rsidR="001E3939" w:rsidRPr="000C7BD7" w:rsidRDefault="001E3939" w:rsidP="00F17869">
      <w:pPr>
        <w:numPr>
          <w:ilvl w:val="0"/>
          <w:numId w:val="7"/>
        </w:num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Redes sociais;</w:t>
      </w:r>
    </w:p>
    <w:p w14:paraId="6352C4B2" w14:textId="77777777" w:rsidR="00622137" w:rsidRPr="000C7BD7" w:rsidRDefault="00622137" w:rsidP="00F17869">
      <w:pPr>
        <w:jc w:val="both"/>
        <w:rPr>
          <w:rFonts w:asciiTheme="majorHAnsi" w:hAnsiTheme="majorHAnsi" w:cs="Calibri"/>
        </w:rPr>
      </w:pPr>
    </w:p>
    <w:p w14:paraId="5A0AD572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DIREITOS DE AUTOR E PROTEÇÃO DE DADOS</w:t>
      </w:r>
    </w:p>
    <w:p w14:paraId="6CAB6AB0" w14:textId="1DB31295" w:rsidR="00A63B61" w:rsidRPr="000C7BD7" w:rsidRDefault="00A63B61" w:rsidP="0084230C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lastRenderedPageBreak/>
        <w:t xml:space="preserve">Os autores mantêm os direitos de autor sobre os trabalhos submetidos. Pela participação, os respetivos autores, através dos seus representantes legais quando aplicável, concedem à Fundação MEO uma licença não exclusiva, gratuita e não transmissível para reproduzir, divulgar e disponibilizar os trabalhos, total ou parcialmente, no site institucional, redes sociais e materiais de comunicação da Fundação MEO, exclusivamente para divulgação do passatempo e das suas iniciativas de literacia digital, pelo prazo de </w:t>
      </w:r>
      <w:r w:rsidR="0084230C" w:rsidRPr="000C7BD7">
        <w:rPr>
          <w:rFonts w:asciiTheme="majorHAnsi" w:hAnsiTheme="majorHAnsi" w:cs="Calibri"/>
        </w:rPr>
        <w:t>cinco</w:t>
      </w:r>
      <w:r w:rsidRPr="000C7BD7">
        <w:rPr>
          <w:rFonts w:asciiTheme="majorHAnsi" w:hAnsiTheme="majorHAnsi" w:cs="Calibri"/>
        </w:rPr>
        <w:t xml:space="preserve"> anos, com identificação da escola ou grupo participante.</w:t>
      </w:r>
    </w:p>
    <w:p w14:paraId="0728C7B2" w14:textId="77777777" w:rsidR="00A63B61" w:rsidRPr="000C7BD7" w:rsidRDefault="00A63B61" w:rsidP="0084230C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A Fundação MEO não poderá adaptar, encenar, incorporar os trabalhos na peça </w:t>
      </w:r>
      <w:r w:rsidRPr="000C7BD7">
        <w:rPr>
          <w:rFonts w:asciiTheme="majorHAnsi" w:hAnsiTheme="majorHAnsi" w:cs="Calibri"/>
          <w:b/>
          <w:bCs/>
        </w:rPr>
        <w:t xml:space="preserve">Vidas em </w:t>
      </w:r>
      <w:proofErr w:type="spellStart"/>
      <w:r w:rsidRPr="000C7BD7">
        <w:rPr>
          <w:rFonts w:asciiTheme="majorHAnsi" w:hAnsiTheme="majorHAnsi" w:cs="Calibri"/>
          <w:b/>
          <w:bCs/>
        </w:rPr>
        <w:t>Scroll</w:t>
      </w:r>
      <w:proofErr w:type="spellEnd"/>
      <w:r w:rsidRPr="000C7BD7">
        <w:rPr>
          <w:rFonts w:asciiTheme="majorHAnsi" w:hAnsiTheme="majorHAnsi" w:cs="Calibri"/>
        </w:rPr>
        <w:t xml:space="preserve"> ou utilizá-los para fins comerciais distintos dos previstos no presente regulamento sem autorização prévia e específica dos respetivos titulares.</w:t>
      </w:r>
    </w:p>
    <w:p w14:paraId="230FB0CE" w14:textId="01B23EC8" w:rsidR="004749F5" w:rsidRPr="000C7BD7" w:rsidRDefault="00611E8A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A participação no </w:t>
      </w:r>
      <w:r w:rsidR="004749F5" w:rsidRPr="000C7BD7">
        <w:rPr>
          <w:rFonts w:asciiTheme="majorHAnsi" w:hAnsiTheme="majorHAnsi" w:cs="Calibri"/>
        </w:rPr>
        <w:t xml:space="preserve">Passatempo implica o tratamento dos dados pessoais, nomeadamente </w:t>
      </w:r>
      <w:r w:rsidR="002677A3" w:rsidRPr="000C7BD7">
        <w:rPr>
          <w:rFonts w:asciiTheme="majorHAnsi" w:hAnsiTheme="majorHAnsi" w:cs="Calibri"/>
        </w:rPr>
        <w:t>o</w:t>
      </w:r>
      <w:r w:rsidR="007D4D29" w:rsidRPr="000C7BD7">
        <w:rPr>
          <w:rFonts w:asciiTheme="majorHAnsi" w:hAnsiTheme="majorHAnsi" w:cs="Calibri"/>
          <w:i/>
          <w:iCs/>
        </w:rPr>
        <w:t xml:space="preserve"> </w:t>
      </w:r>
      <w:r w:rsidR="004749F5" w:rsidRPr="000C7BD7">
        <w:rPr>
          <w:rFonts w:asciiTheme="majorHAnsi" w:hAnsiTheme="majorHAnsi" w:cs="Calibri"/>
        </w:rPr>
        <w:t>nome, contacto telefónico, e-mail e dados referentes à imagem e à voz, se aplicável. Os dados pessoais referidos serão tratados</w:t>
      </w:r>
      <w:r w:rsidR="007D4D29" w:rsidRPr="000C7BD7">
        <w:rPr>
          <w:rFonts w:asciiTheme="majorHAnsi" w:hAnsiTheme="majorHAnsi" w:cs="Calibri"/>
        </w:rPr>
        <w:t xml:space="preserve"> com a finalidade</w:t>
      </w:r>
      <w:r w:rsidR="004749F5" w:rsidRPr="000C7BD7">
        <w:rPr>
          <w:rFonts w:asciiTheme="majorHAnsi" w:hAnsiTheme="majorHAnsi" w:cs="Calibri"/>
        </w:rPr>
        <w:t xml:space="preserve"> </w:t>
      </w:r>
      <w:r w:rsidR="007D4D29" w:rsidRPr="000C7BD7">
        <w:rPr>
          <w:rFonts w:asciiTheme="majorHAnsi" w:hAnsiTheme="majorHAnsi" w:cs="Calibri"/>
        </w:rPr>
        <w:t xml:space="preserve">de </w:t>
      </w:r>
      <w:r w:rsidR="004749F5" w:rsidRPr="000C7BD7">
        <w:rPr>
          <w:rFonts w:asciiTheme="majorHAnsi" w:hAnsiTheme="majorHAnsi" w:cs="Calibri"/>
        </w:rPr>
        <w:t xml:space="preserve">realizar todas as atividades necessárias e inerentes </w:t>
      </w:r>
      <w:r w:rsidR="006601A6" w:rsidRPr="000C7BD7">
        <w:rPr>
          <w:rFonts w:asciiTheme="majorHAnsi" w:hAnsiTheme="majorHAnsi" w:cs="Calibri"/>
        </w:rPr>
        <w:t>ao Passatempo</w:t>
      </w:r>
      <w:r w:rsidR="007B705C" w:rsidRPr="000C7BD7">
        <w:rPr>
          <w:rFonts w:asciiTheme="majorHAnsi" w:hAnsiTheme="majorHAnsi" w:cs="Calibri"/>
        </w:rPr>
        <w:t>, sendo conservados pelo período</w:t>
      </w:r>
      <w:r w:rsidR="007D4D29" w:rsidRPr="000C7BD7">
        <w:rPr>
          <w:rFonts w:asciiTheme="majorHAnsi" w:hAnsiTheme="majorHAnsi" w:cs="Calibri"/>
        </w:rPr>
        <w:t xml:space="preserve"> máximo de </w:t>
      </w:r>
      <w:r w:rsidR="009B18BE" w:rsidRPr="000C7BD7">
        <w:rPr>
          <w:rFonts w:asciiTheme="majorHAnsi" w:hAnsiTheme="majorHAnsi" w:cs="Calibri"/>
        </w:rPr>
        <w:t>cinco anos</w:t>
      </w:r>
      <w:r w:rsidR="007D4D29" w:rsidRPr="000C7BD7">
        <w:rPr>
          <w:rFonts w:asciiTheme="majorHAnsi" w:hAnsiTheme="majorHAnsi" w:cs="Calibri"/>
        </w:rPr>
        <w:t>.</w:t>
      </w:r>
    </w:p>
    <w:p w14:paraId="70A74CBD" w14:textId="03C237D8" w:rsidR="00611E8A" w:rsidRPr="000C7BD7" w:rsidRDefault="00611E8A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Os dados pessoais serão tratados pela </w:t>
      </w:r>
      <w:r w:rsidR="004749F5" w:rsidRPr="000C7BD7">
        <w:rPr>
          <w:rFonts w:asciiTheme="majorHAnsi" w:hAnsiTheme="majorHAnsi" w:cs="Calibri"/>
        </w:rPr>
        <w:t xml:space="preserve">Fundação </w:t>
      </w:r>
      <w:r w:rsidRPr="000C7BD7">
        <w:rPr>
          <w:rFonts w:asciiTheme="majorHAnsi" w:hAnsiTheme="majorHAnsi" w:cs="Calibri"/>
        </w:rPr>
        <w:t xml:space="preserve">MEO de acordo com a legislação aplicável em matéria de proteção de dados pessoais, nomeadamente o Regulamento Geral sobre a Proteção de Dados (“RGPD”) e a Lei </w:t>
      </w:r>
      <w:r w:rsidR="007D4D29" w:rsidRPr="000C7BD7">
        <w:rPr>
          <w:rFonts w:asciiTheme="majorHAnsi" w:hAnsiTheme="majorHAnsi" w:cs="Calibri"/>
        </w:rPr>
        <w:t xml:space="preserve">n.º </w:t>
      </w:r>
      <w:r w:rsidRPr="000C7BD7">
        <w:rPr>
          <w:rFonts w:asciiTheme="majorHAnsi" w:hAnsiTheme="majorHAnsi" w:cs="Calibri"/>
        </w:rPr>
        <w:t>58/2019, de 8 de agosto, que assegura a execução do RGPD na ordem jurídica interna (“LERGPD”).</w:t>
      </w:r>
    </w:p>
    <w:p w14:paraId="085C0EEB" w14:textId="1DC7570F" w:rsidR="007D4D29" w:rsidRPr="000C7BD7" w:rsidRDefault="007D4D2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O professor responsável assegura que os trabalhos são originais, não infringem direitos de terceiros e que foram obtidas as autorizações necessárias relativamente a quaisquer conteúdos de terceiros neles incluídos, bem como à utilização da imagem ou voz dos participantes menores de idade, mediante autorização dos respetivos titulares das responsabilidades parentais</w:t>
      </w:r>
      <w:r w:rsidR="001744B2" w:rsidRPr="000C7BD7">
        <w:rPr>
          <w:rFonts w:asciiTheme="majorHAnsi" w:hAnsiTheme="majorHAnsi" w:cs="Calibri"/>
        </w:rPr>
        <w:t>/legais</w:t>
      </w:r>
      <w:r w:rsidRPr="000C7BD7">
        <w:rPr>
          <w:rFonts w:asciiTheme="majorHAnsi" w:hAnsiTheme="majorHAnsi" w:cs="Calibri"/>
        </w:rPr>
        <w:t>, quando aplicável.</w:t>
      </w:r>
    </w:p>
    <w:p w14:paraId="5739A846" w14:textId="73D9E891" w:rsidR="004749F5" w:rsidRPr="000C7BD7" w:rsidRDefault="004749F5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 Fundação MEO, enquanto Responsável pelo tratamento, garante aos participantes o exercício dos direitos legalmente previstos relativamente aos seus dados pessoais, nomeadamente o direito de acesso, retificação, a</w:t>
      </w:r>
      <w:r w:rsidR="007B3BCE" w:rsidRPr="000C7BD7">
        <w:rPr>
          <w:rFonts w:asciiTheme="majorHAnsi" w:hAnsiTheme="majorHAnsi" w:cs="Calibri"/>
        </w:rPr>
        <w:t>tualização</w:t>
      </w:r>
      <w:r w:rsidRPr="000C7BD7">
        <w:rPr>
          <w:rFonts w:asciiTheme="majorHAnsi" w:hAnsiTheme="majorHAnsi" w:cs="Calibri"/>
        </w:rPr>
        <w:t xml:space="preserve"> e apagamento, podendo, para o efeito, dirigir-se ao Encarregado de Proteção de Dados através do e-mail </w:t>
      </w:r>
      <w:hyperlink r:id="rId8" w:history="1">
        <w:r w:rsidRPr="000C7BD7">
          <w:rPr>
            <w:rStyle w:val="Hyperlink"/>
            <w:rFonts w:asciiTheme="majorHAnsi" w:hAnsiTheme="majorHAnsi" w:cs="Calibri"/>
          </w:rPr>
          <w:t>dpo@meo.pt</w:t>
        </w:r>
      </w:hyperlink>
      <w:r w:rsidRPr="000C7BD7">
        <w:rPr>
          <w:rFonts w:asciiTheme="majorHAnsi" w:hAnsiTheme="majorHAnsi" w:cs="Calibri"/>
        </w:rPr>
        <w:t xml:space="preserve"> e, em caso de reclamação, podem contactar diretamente a autoridade de controlo, Comissão Nacional de Proteção de Dados (“CNPD”).</w:t>
      </w:r>
    </w:p>
    <w:p w14:paraId="2DB1CCBE" w14:textId="7812AD70" w:rsidR="004749F5" w:rsidRPr="000C7BD7" w:rsidRDefault="004749F5" w:rsidP="009B18BE">
      <w:pPr>
        <w:jc w:val="left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Para mais informações, consulta a política de privacidade </w:t>
      </w:r>
      <w:proofErr w:type="spellStart"/>
      <w:r w:rsidRPr="000C7BD7">
        <w:rPr>
          <w:rFonts w:asciiTheme="majorHAnsi" w:hAnsiTheme="majorHAnsi" w:cs="Calibri"/>
        </w:rPr>
        <w:t>em</w:t>
      </w:r>
      <w:r w:rsidR="009B18BE" w:rsidRPr="000C7BD7">
        <w:rPr>
          <w:rFonts w:asciiTheme="majorHAnsi" w:hAnsiTheme="majorHAnsi" w:cs="Calibri"/>
        </w:rPr>
        <w:t>:</w:t>
      </w:r>
      <w:hyperlink r:id="rId9" w:history="1">
        <w:r w:rsidR="00ED4783" w:rsidRPr="000C7BD7">
          <w:rPr>
            <w:rStyle w:val="Hyperlink"/>
            <w:rFonts w:asciiTheme="majorHAnsi" w:hAnsiTheme="majorHAnsi" w:cs="Calibri"/>
          </w:rPr>
          <w:t>https</w:t>
        </w:r>
        <w:proofErr w:type="spellEnd"/>
        <w:r w:rsidR="00ED4783" w:rsidRPr="000C7BD7">
          <w:rPr>
            <w:rStyle w:val="Hyperlink"/>
            <w:rFonts w:asciiTheme="majorHAnsi" w:hAnsiTheme="majorHAnsi" w:cs="Calibri"/>
          </w:rPr>
          <w:t>://institucional.meo.pt/politica-privacidade</w:t>
        </w:r>
      </w:hyperlink>
      <w:r w:rsidRPr="000C7BD7">
        <w:rPr>
          <w:rFonts w:asciiTheme="majorHAnsi" w:hAnsiTheme="majorHAnsi" w:cs="Calibri"/>
        </w:rPr>
        <w:t>.</w:t>
      </w:r>
    </w:p>
    <w:p w14:paraId="14FF441A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</w:p>
    <w:p w14:paraId="1FE4655A" w14:textId="77777777" w:rsidR="001E3939" w:rsidRPr="000C7BD7" w:rsidRDefault="001E3939" w:rsidP="00F17869">
      <w:pPr>
        <w:jc w:val="both"/>
        <w:rPr>
          <w:rFonts w:asciiTheme="majorHAnsi" w:hAnsiTheme="majorHAnsi" w:cs="Calibri"/>
          <w:b/>
          <w:bCs/>
        </w:rPr>
      </w:pPr>
      <w:r w:rsidRPr="000C7BD7">
        <w:rPr>
          <w:rFonts w:asciiTheme="majorHAnsi" w:hAnsiTheme="majorHAnsi" w:cs="Calibri"/>
          <w:b/>
          <w:bCs/>
        </w:rPr>
        <w:t>Participa!</w:t>
      </w:r>
    </w:p>
    <w:p w14:paraId="1810E140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Dá voz às tuas ideias.</w:t>
      </w:r>
    </w:p>
    <w:p w14:paraId="5A9E0687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Ajuda-nos a construir novas histórias sobre a utilização consciente da Internet.</w:t>
      </w:r>
    </w:p>
    <w:p w14:paraId="7B6D3E4F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 xml:space="preserve">Boa sorte! </w:t>
      </w:r>
    </w:p>
    <w:p w14:paraId="28FC51AA" w14:textId="77777777" w:rsidR="001E3939" w:rsidRPr="000C7BD7" w:rsidRDefault="001E3939" w:rsidP="00F17869">
      <w:pPr>
        <w:jc w:val="both"/>
        <w:rPr>
          <w:rFonts w:asciiTheme="majorHAnsi" w:hAnsiTheme="majorHAnsi" w:cs="Calibri"/>
        </w:rPr>
      </w:pPr>
      <w:r w:rsidRPr="000C7BD7">
        <w:rPr>
          <w:rFonts w:asciiTheme="majorHAnsi" w:hAnsiTheme="majorHAnsi" w:cs="Calibri"/>
        </w:rPr>
        <w:t>Fundação MEO | Comunicar em Segurança</w:t>
      </w:r>
    </w:p>
    <w:p w14:paraId="72D5AF10" w14:textId="77777777" w:rsidR="0093768A" w:rsidRPr="001E3939" w:rsidRDefault="0093768A" w:rsidP="00F17869">
      <w:pPr>
        <w:jc w:val="both"/>
      </w:pPr>
    </w:p>
    <w:sectPr w:rsidR="0093768A" w:rsidRPr="001E3939" w:rsidSect="00740B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964"/>
    <w:multiLevelType w:val="multilevel"/>
    <w:tmpl w:val="34BA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7875DF"/>
    <w:multiLevelType w:val="multilevel"/>
    <w:tmpl w:val="979A9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52C86"/>
    <w:multiLevelType w:val="multilevel"/>
    <w:tmpl w:val="BEB00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5702F"/>
    <w:multiLevelType w:val="multilevel"/>
    <w:tmpl w:val="370AD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4A2340"/>
    <w:multiLevelType w:val="multilevel"/>
    <w:tmpl w:val="13BC7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7271AD"/>
    <w:multiLevelType w:val="multilevel"/>
    <w:tmpl w:val="9A425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485A51"/>
    <w:multiLevelType w:val="multilevel"/>
    <w:tmpl w:val="33906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3522088">
    <w:abstractNumId w:val="3"/>
  </w:num>
  <w:num w:numId="2" w16cid:durableId="254482401">
    <w:abstractNumId w:val="1"/>
  </w:num>
  <w:num w:numId="3" w16cid:durableId="1358198050">
    <w:abstractNumId w:val="0"/>
  </w:num>
  <w:num w:numId="4" w16cid:durableId="278222645">
    <w:abstractNumId w:val="5"/>
  </w:num>
  <w:num w:numId="5" w16cid:durableId="870218065">
    <w:abstractNumId w:val="6"/>
  </w:num>
  <w:num w:numId="6" w16cid:durableId="2015303626">
    <w:abstractNumId w:val="4"/>
  </w:num>
  <w:num w:numId="7" w16cid:durableId="1843931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939"/>
    <w:rsid w:val="000C7BD7"/>
    <w:rsid w:val="000E6146"/>
    <w:rsid w:val="001744B2"/>
    <w:rsid w:val="001E3939"/>
    <w:rsid w:val="00254FB8"/>
    <w:rsid w:val="002677A3"/>
    <w:rsid w:val="00286EC0"/>
    <w:rsid w:val="002B3805"/>
    <w:rsid w:val="002F6AAC"/>
    <w:rsid w:val="00327A7F"/>
    <w:rsid w:val="004749F5"/>
    <w:rsid w:val="005518D4"/>
    <w:rsid w:val="00611E8A"/>
    <w:rsid w:val="00622137"/>
    <w:rsid w:val="006601A6"/>
    <w:rsid w:val="00740B43"/>
    <w:rsid w:val="007B3BCE"/>
    <w:rsid w:val="007B705C"/>
    <w:rsid w:val="007D4D29"/>
    <w:rsid w:val="008351BE"/>
    <w:rsid w:val="0084230C"/>
    <w:rsid w:val="00902B0C"/>
    <w:rsid w:val="0093768A"/>
    <w:rsid w:val="009B18BE"/>
    <w:rsid w:val="009F4969"/>
    <w:rsid w:val="00A63B61"/>
    <w:rsid w:val="00BA15DC"/>
    <w:rsid w:val="00C17A0A"/>
    <w:rsid w:val="00C30893"/>
    <w:rsid w:val="00CE6C08"/>
    <w:rsid w:val="00D842EE"/>
    <w:rsid w:val="00E87EB0"/>
    <w:rsid w:val="00ED4783"/>
    <w:rsid w:val="00F17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80111"/>
  <w15:docId w15:val="{6DCB8455-50C5-4DD0-B33F-63411E95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</w:rPr>
    </w:rPrDefault>
    <w:pPrDefault>
      <w:pPr>
        <w:spacing w:after="1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B43"/>
  </w:style>
  <w:style w:type="paragraph" w:styleId="Heading1">
    <w:name w:val="heading 1"/>
    <w:basedOn w:val="Normal"/>
    <w:next w:val="Normal"/>
    <w:link w:val="Heading1Char"/>
    <w:uiPriority w:val="9"/>
    <w:qFormat/>
    <w:rsid w:val="001E39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39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39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39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39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39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39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39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39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39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39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39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39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39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39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39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39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39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39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39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39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39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3939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39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39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39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9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9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39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3939"/>
    <w:rPr>
      <w:color w:val="467886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semiHidden/>
    <w:unhideWhenUsed/>
    <w:rsid w:val="001E393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63B6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3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B61"/>
    <w:rPr>
      <w:rFonts w:ascii="Tahoma" w:hAnsi="Tahoma" w:cs="Tahoma"/>
      <w:sz w:val="16"/>
      <w:szCs w:val="16"/>
    </w:rPr>
  </w:style>
  <w:style w:type="paragraph" w:customStyle="1" w:styleId="pdq2pgselectionanchorcontainer">
    <w:name w:val="pdq2pg_selectionanchorcontainer"/>
    <w:basedOn w:val="Normal"/>
    <w:rsid w:val="00A63B6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paragraph" w:styleId="NormalWeb">
    <w:name w:val="Normal (Web)"/>
    <w:basedOn w:val="Normal"/>
    <w:uiPriority w:val="99"/>
    <w:unhideWhenUsed/>
    <w:rsid w:val="00A63B6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A63B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B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B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B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B6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22137"/>
    <w:pPr>
      <w:spacing w:after="0" w:line="240" w:lineRule="auto"/>
      <w:jc w:val="left"/>
    </w:pPr>
  </w:style>
  <w:style w:type="character" w:styleId="UnresolvedMention">
    <w:name w:val="Unresolved Mention"/>
    <w:basedOn w:val="DefaultParagraphFont"/>
    <w:uiPriority w:val="99"/>
    <w:semiHidden/>
    <w:unhideWhenUsed/>
    <w:rsid w:val="00474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9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meo.p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municaremseguranca@meo.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fundacao.meo.p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stitucional.meo.pt/politica-privacid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1058</Words>
  <Characters>5719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Altice Portugal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 Nascimento Fraga Veloso</dc:creator>
  <cp:lastModifiedBy>Maria José Nascimento Fraga Veloso</cp:lastModifiedBy>
  <cp:revision>2</cp:revision>
  <dcterms:created xsi:type="dcterms:W3CDTF">2026-09-10T14:33:00Z</dcterms:created>
  <dcterms:modified xsi:type="dcterms:W3CDTF">2026-09-10T14:33:00Z</dcterms:modified>
</cp:coreProperties>
</file>